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33947" w14:textId="77777777" w:rsidR="002828AB" w:rsidRPr="002828AB" w:rsidRDefault="002828AB" w:rsidP="002828AB">
      <w:pPr>
        <w:pStyle w:val="Nincstrkz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27"/>
        <w:gridCol w:w="4535"/>
      </w:tblGrid>
      <w:tr w:rsidR="00EF35CA" w:rsidRPr="00CA4F1C" w14:paraId="476BF986" w14:textId="77777777" w:rsidTr="00EA111E">
        <w:tc>
          <w:tcPr>
            <w:tcW w:w="4606" w:type="dxa"/>
          </w:tcPr>
          <w:p w14:paraId="6A5D8706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14:paraId="2111EADE" w14:textId="3F20B7FF" w:rsidR="00EF35CA" w:rsidRPr="00CA4F1C" w:rsidRDefault="00D0648B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BTMI404OMA</w:t>
            </w:r>
          </w:p>
        </w:tc>
      </w:tr>
      <w:tr w:rsidR="00EF35CA" w:rsidRPr="00CA4F1C" w14:paraId="24AF9C9B" w14:textId="77777777" w:rsidTr="00EA111E">
        <w:tc>
          <w:tcPr>
            <w:tcW w:w="4606" w:type="dxa"/>
          </w:tcPr>
          <w:p w14:paraId="14507056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14:paraId="6CF240DF" w14:textId="17442495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Klasszikus magyar irodalom</w:t>
            </w:r>
            <w:r w:rsidR="00D0648B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</w:tr>
      <w:tr w:rsidR="00EF35CA" w:rsidRPr="00CA4F1C" w14:paraId="7A927422" w14:textId="77777777" w:rsidTr="00EA111E">
        <w:tc>
          <w:tcPr>
            <w:tcW w:w="4606" w:type="dxa"/>
          </w:tcPr>
          <w:p w14:paraId="0017A7E0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Kurzuscím</w:t>
            </w:r>
          </w:p>
        </w:tc>
        <w:tc>
          <w:tcPr>
            <w:tcW w:w="4606" w:type="dxa"/>
          </w:tcPr>
          <w:p w14:paraId="268FED61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5CA" w:rsidRPr="00CA4F1C" w14:paraId="68F11A56" w14:textId="77777777" w:rsidTr="00EA111E">
        <w:tc>
          <w:tcPr>
            <w:tcW w:w="4606" w:type="dxa"/>
          </w:tcPr>
          <w:p w14:paraId="5F7E3848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14:paraId="08420CC8" w14:textId="2AF6BFDF" w:rsidR="00EF35CA" w:rsidRPr="00CA4F1C" w:rsidRDefault="00FE510B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EF35CA"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EF35CA" w:rsidRPr="00CA4F1C" w14:paraId="1EB3158A" w14:textId="77777777" w:rsidTr="00EA111E">
        <w:tc>
          <w:tcPr>
            <w:tcW w:w="4606" w:type="dxa"/>
          </w:tcPr>
          <w:p w14:paraId="048C529A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14:paraId="0E08D6AB" w14:textId="4594EF0D" w:rsidR="00EF35CA" w:rsidRDefault="0068059E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Kedd, 10:00–12:00, Fsz. 14/1.</w:t>
            </w:r>
          </w:p>
          <w:p w14:paraId="16498D01" w14:textId="0E274A45" w:rsidR="0068059E" w:rsidRPr="00CA4F1C" w:rsidRDefault="0068059E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Kedd, 14:00–16:00, Fsz. ½.</w:t>
            </w:r>
          </w:p>
        </w:tc>
      </w:tr>
      <w:tr w:rsidR="00EF35CA" w:rsidRPr="00CA4F1C" w14:paraId="6854D919" w14:textId="77777777" w:rsidTr="00EA111E">
        <w:tc>
          <w:tcPr>
            <w:tcW w:w="4606" w:type="dxa"/>
          </w:tcPr>
          <w:p w14:paraId="574E0F1F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14:paraId="68A6F6BE" w14:textId="73898669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OMA</w:t>
            </w:r>
          </w:p>
        </w:tc>
      </w:tr>
      <w:tr w:rsidR="00EF35CA" w:rsidRPr="00CA4F1C" w14:paraId="173C94CE" w14:textId="77777777" w:rsidTr="00EA111E">
        <w:tc>
          <w:tcPr>
            <w:tcW w:w="4606" w:type="dxa"/>
          </w:tcPr>
          <w:p w14:paraId="1A197A83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14:paraId="5E7DB2AE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35CA" w:rsidRPr="00CA4F1C" w14:paraId="5923F0C5" w14:textId="77777777" w:rsidTr="00EA111E">
        <w:tc>
          <w:tcPr>
            <w:tcW w:w="4606" w:type="dxa"/>
          </w:tcPr>
          <w:p w14:paraId="0A256347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14:paraId="575E565C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EF35CA" w:rsidRPr="00CA4F1C" w14:paraId="14CAD3E2" w14:textId="77777777" w:rsidTr="00EA111E">
        <w:tc>
          <w:tcPr>
            <w:tcW w:w="4606" w:type="dxa"/>
          </w:tcPr>
          <w:p w14:paraId="52D89E3E" w14:textId="77777777" w:rsidR="00EF35CA" w:rsidRPr="00CA4F1C" w:rsidRDefault="00EF35CA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14:paraId="5B3B80D8" w14:textId="4578DC15" w:rsidR="00EF35CA" w:rsidRPr="00CA4F1C" w:rsidRDefault="00F31186" w:rsidP="00EA111E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</w:p>
        </w:tc>
      </w:tr>
    </w:tbl>
    <w:p w14:paraId="57DD0AD0" w14:textId="77777777" w:rsidR="00C94031" w:rsidRDefault="00C94031" w:rsidP="00C94031">
      <w:pPr>
        <w:jc w:val="center"/>
        <w:rPr>
          <w:b/>
        </w:rPr>
      </w:pPr>
    </w:p>
    <w:p w14:paraId="7A610FEE" w14:textId="16E4855D" w:rsidR="00C94031" w:rsidRPr="00C94031" w:rsidRDefault="00C94031" w:rsidP="00C94031">
      <w:pPr>
        <w:pStyle w:val="Nincstrkz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C94031">
        <w:rPr>
          <w:rFonts w:ascii="Times New Roman" w:hAnsi="Times New Roman" w:cs="Times New Roman"/>
          <w:b/>
          <w:bCs/>
          <w:sz w:val="24"/>
          <w:szCs w:val="24"/>
        </w:rPr>
        <w:t xml:space="preserve">A szeminárium teljesítésének általános feltételei (A kari </w:t>
      </w:r>
      <w:proofErr w:type="spellStart"/>
      <w:r w:rsidRPr="00C94031">
        <w:rPr>
          <w:rFonts w:ascii="Times New Roman" w:hAnsi="Times New Roman" w:cs="Times New Roman"/>
          <w:b/>
          <w:bCs/>
          <w:sz w:val="24"/>
          <w:szCs w:val="24"/>
        </w:rPr>
        <w:t>TVSz</w:t>
      </w:r>
      <w:proofErr w:type="spellEnd"/>
      <w:r w:rsidRPr="00C94031">
        <w:rPr>
          <w:rFonts w:ascii="Times New Roman" w:hAnsi="Times New Roman" w:cs="Times New Roman"/>
          <w:b/>
          <w:bCs/>
          <w:sz w:val="24"/>
          <w:szCs w:val="24"/>
        </w:rPr>
        <w:t xml:space="preserve"> alapján)</w:t>
      </w:r>
    </w:p>
    <w:p w14:paraId="788CE881" w14:textId="77777777" w:rsidR="00C94031" w:rsidRDefault="00C94031" w:rsidP="00C94031">
      <w:pPr>
        <w:pStyle w:val="Nincstrkz"/>
        <w:rPr>
          <w:rFonts w:ascii="Times New Roman" w:hAnsi="Times New Roman" w:cs="Times New Roman"/>
          <w:iCs/>
          <w:sz w:val="24"/>
          <w:szCs w:val="24"/>
        </w:rPr>
      </w:pPr>
      <w:smartTag w:uri="urn:schemas-microsoft-com:office:smarttags" w:element="metricconverter">
        <w:smartTagPr>
          <w:attr w:name="ProductID" w:val="1. A"/>
        </w:smartTagPr>
      </w:smartTag>
    </w:p>
    <w:p w14:paraId="78AD247B" w14:textId="6F966AD2" w:rsidR="00C94031" w:rsidRPr="00C94031" w:rsidRDefault="00C94031" w:rsidP="00C94031">
      <w:pPr>
        <w:pStyle w:val="Nincstrkz"/>
        <w:rPr>
          <w:rFonts w:ascii="Times New Roman" w:hAnsi="Times New Roman" w:cs="Times New Roman"/>
          <w:iCs/>
          <w:sz w:val="24"/>
          <w:szCs w:val="24"/>
        </w:rPr>
      </w:pPr>
      <w:r w:rsidRPr="00C94031">
        <w:rPr>
          <w:rFonts w:ascii="Times New Roman" w:hAnsi="Times New Roman" w:cs="Times New Roman"/>
          <w:iCs/>
          <w:sz w:val="24"/>
          <w:szCs w:val="24"/>
        </w:rPr>
        <w:t>1. A szemináriumok rendszeres látogatása kötelező. A gyakorlati jegyet a szemináriumokon való részvétel nélkül megszerezni nem lehet, külön vizsgával vagy beszámolóval sem.</w:t>
      </w:r>
    </w:p>
    <w:p w14:paraId="255D68D0" w14:textId="77777777" w:rsidR="00C94031" w:rsidRPr="00C94031" w:rsidRDefault="00C94031" w:rsidP="00C94031">
      <w:pPr>
        <w:pStyle w:val="Nincstrkz"/>
        <w:rPr>
          <w:rFonts w:ascii="Times New Roman" w:hAnsi="Times New Roman" w:cs="Times New Roman"/>
          <w:iCs/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 w:rsidRPr="00C94031">
          <w:rPr>
            <w:rFonts w:ascii="Times New Roman" w:hAnsi="Times New Roman" w:cs="Times New Roman"/>
            <w:iCs/>
            <w:sz w:val="24"/>
            <w:szCs w:val="24"/>
          </w:rPr>
          <w:t>2. A</w:t>
        </w:r>
      </w:smartTag>
      <w:r w:rsidRPr="00C94031">
        <w:rPr>
          <w:rFonts w:ascii="Times New Roman" w:hAnsi="Times New Roman" w:cs="Times New Roman"/>
          <w:iCs/>
          <w:sz w:val="24"/>
          <w:szCs w:val="24"/>
        </w:rPr>
        <w:t xml:space="preserve"> szemináriumról való hiányzás megengedett mértéke három alkalom. Ha a hallgató a hiányzás megengedett mértékét túllépi, gyakorlati jegy nem adható, a leckekönyvbe a "nem teljesítette" bejegyzés kerül. Ez alól felmentést – megfelelő igazolással alátámasztott kérelem benyújtása esetén – csak az oktatási dékánhelyettes adhat, engedélyezve a gyakorlati jegy megszerzését. (Melléklet, BTK, 8.§ – a Szabályzat 11. § (2) bekezdéséhez)</w:t>
      </w:r>
    </w:p>
    <w:p w14:paraId="0B8ABD38" w14:textId="77777777" w:rsidR="00C94031" w:rsidRPr="00C94031" w:rsidRDefault="00C94031" w:rsidP="00C94031">
      <w:pPr>
        <w:pStyle w:val="Nincstrkz"/>
        <w:rPr>
          <w:rFonts w:ascii="Times New Roman" w:hAnsi="Times New Roman" w:cs="Times New Roman"/>
          <w:iCs/>
          <w:sz w:val="24"/>
          <w:szCs w:val="24"/>
        </w:rPr>
      </w:pPr>
      <w:smartTag w:uri="urn:schemas-microsoft-com:office:smarttags" w:element="metricconverter">
        <w:smartTagPr>
          <w:attr w:name="ProductID" w:val="3. A"/>
        </w:smartTagPr>
        <w:r w:rsidRPr="00C94031">
          <w:rPr>
            <w:rFonts w:ascii="Times New Roman" w:hAnsi="Times New Roman" w:cs="Times New Roman"/>
            <w:iCs/>
            <w:sz w:val="24"/>
            <w:szCs w:val="24"/>
          </w:rPr>
          <w:t>3. A</w:t>
        </w:r>
      </w:smartTag>
      <w:r w:rsidRPr="00C94031">
        <w:rPr>
          <w:rFonts w:ascii="Times New Roman" w:hAnsi="Times New Roman" w:cs="Times New Roman"/>
          <w:iCs/>
          <w:sz w:val="24"/>
          <w:szCs w:val="24"/>
        </w:rPr>
        <w:t xml:space="preserve"> zárthelyi dolgozatokat a meghirdetett időpontban kell megírni. Indokolt és igazolt hiányzás esetén egy pótlásra nyílik lehetőség. A félévre megajánlott jegy javítására csak az oktató engedélyével van lehetőség.</w:t>
      </w:r>
    </w:p>
    <w:p w14:paraId="6489D606" w14:textId="77777777" w:rsidR="00C94031" w:rsidRPr="00C94031" w:rsidRDefault="00C94031" w:rsidP="00C94031">
      <w:pPr>
        <w:pStyle w:val="Nincstrkz"/>
        <w:rPr>
          <w:rFonts w:ascii="Times New Roman" w:hAnsi="Times New Roman" w:cs="Times New Roman"/>
          <w:bCs/>
          <w:iCs/>
          <w:sz w:val="24"/>
          <w:szCs w:val="24"/>
        </w:rPr>
      </w:pPr>
      <w:r w:rsidRPr="00C94031">
        <w:rPr>
          <w:rFonts w:ascii="Times New Roman" w:hAnsi="Times New Roman" w:cs="Times New Roman"/>
          <w:iCs/>
          <w:sz w:val="24"/>
          <w:szCs w:val="24"/>
        </w:rPr>
        <w:t>4. Amennyiben a hallgató a szemináriumi dolgozat elkészítéséhez jelöletlen internetes vagy írott forrásokat használ fel, a dolgozata érvénytelen.</w:t>
      </w:r>
    </w:p>
    <w:p w14:paraId="49789B4D" w14:textId="77777777" w:rsidR="00C94031" w:rsidRPr="00C94031" w:rsidRDefault="00C94031" w:rsidP="00C94031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663ACDAA" w14:textId="32EAA866" w:rsidR="00EF35CA" w:rsidRDefault="00EF35CA" w:rsidP="00EF35CA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kurzus követelményei:</w:t>
      </w:r>
    </w:p>
    <w:p w14:paraId="3F1E0AE6" w14:textId="77777777" w:rsidR="009355FF" w:rsidRDefault="009355FF" w:rsidP="009355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42BAF" w14:textId="40715B49" w:rsidR="009355FF" w:rsidRDefault="009355FF" w:rsidP="009355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94031">
        <w:rPr>
          <w:rFonts w:ascii="Times New Roman" w:hAnsi="Times New Roman" w:cs="Times New Roman"/>
          <w:sz w:val="24"/>
          <w:szCs w:val="24"/>
        </w:rPr>
        <w:t xml:space="preserve">vitaindító referátum tartása a választott témakörből </w:t>
      </w:r>
    </w:p>
    <w:p w14:paraId="2A74E393" w14:textId="51985BF2" w:rsidR="009355FF" w:rsidRDefault="009355FF" w:rsidP="009355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55C7E">
        <w:rPr>
          <w:rFonts w:ascii="Times New Roman" w:hAnsi="Times New Roman" w:cs="Times New Roman"/>
          <w:sz w:val="24"/>
          <w:szCs w:val="24"/>
        </w:rPr>
        <w:t xml:space="preserve"> </w:t>
      </w:r>
      <w:r w:rsidR="00C94031">
        <w:rPr>
          <w:rFonts w:ascii="Times New Roman" w:hAnsi="Times New Roman" w:cs="Times New Roman"/>
          <w:sz w:val="24"/>
          <w:szCs w:val="24"/>
        </w:rPr>
        <w:t>aktív órai részvétel (szövegismeret; hozzászólások, reflexiók, szövegelemző javaslatok megfogalmazása)</w:t>
      </w:r>
    </w:p>
    <w:p w14:paraId="1F57E36D" w14:textId="5FA1C7C1" w:rsidR="009355FF" w:rsidRDefault="009355FF" w:rsidP="009355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két zárthelyi dolgozat teljesítése</w:t>
      </w:r>
      <w:r w:rsidR="00F31186">
        <w:rPr>
          <w:rFonts w:ascii="Times New Roman" w:hAnsi="Times New Roman" w:cs="Times New Roman"/>
          <w:sz w:val="24"/>
          <w:szCs w:val="24"/>
        </w:rPr>
        <w:t xml:space="preserve"> (mindkét zárthelyi dolgozat számon kéri az órai elemzések anyagát, valamint a kötelező olvasmányokat)</w:t>
      </w:r>
    </w:p>
    <w:p w14:paraId="6CA5B2AF" w14:textId="77777777" w:rsidR="009355FF" w:rsidRDefault="009355FF" w:rsidP="00EF35CA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40C0AA7B" w14:textId="1CC9C6FF" w:rsidR="00EF35CA" w:rsidRDefault="00EF35CA" w:rsidP="00EF35CA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Tematika</w:t>
      </w:r>
      <w:r w:rsidR="00E95830">
        <w:rPr>
          <w:rFonts w:ascii="Times New Roman" w:hAnsi="Times New Roman" w:cs="Times New Roman"/>
          <w:b/>
          <w:sz w:val="24"/>
          <w:szCs w:val="24"/>
        </w:rPr>
        <w:t>:</w:t>
      </w:r>
    </w:p>
    <w:p w14:paraId="3A58FBEA" w14:textId="2085647F" w:rsidR="00EF35CA" w:rsidRPr="001E4191" w:rsidRDefault="00EF35C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386D25A4" w14:textId="7EBC8C2A" w:rsidR="00EF35CA" w:rsidRPr="001E4191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7615BB" w:rsidRPr="001E4191">
        <w:rPr>
          <w:rFonts w:ascii="Times New Roman" w:hAnsi="Times New Roman" w:cs="Times New Roman"/>
          <w:b/>
          <w:bCs/>
          <w:sz w:val="24"/>
          <w:szCs w:val="24"/>
        </w:rPr>
        <w:t>Orientáció: kurzusismertetés, követelmények megbeszélése</w:t>
      </w:r>
    </w:p>
    <w:p w14:paraId="1771BEEC" w14:textId="77777777" w:rsidR="00EF35CA" w:rsidRPr="001E4191" w:rsidRDefault="00EF35C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5ADA1567" w14:textId="0631CCF2" w:rsidR="00EF35CA" w:rsidRPr="001E4191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2. Petőfi Sándor: 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DC718F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z apostol</w:t>
      </w:r>
    </w:p>
    <w:p w14:paraId="135BFCB5" w14:textId="5A9D3501" w:rsidR="0033367B" w:rsidRPr="001E4191" w:rsidRDefault="00DC718F" w:rsidP="007615BB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 w:rsidRPr="001E4191">
        <w:rPr>
          <w:rFonts w:ascii="Times New Roman" w:hAnsi="Times New Roman" w:cs="Times New Roman"/>
          <w:sz w:val="24"/>
          <w:szCs w:val="24"/>
        </w:rPr>
        <w:t>Ratzky</w:t>
      </w:r>
      <w:proofErr w:type="spellEnd"/>
      <w:r w:rsidRPr="001E4191">
        <w:rPr>
          <w:rFonts w:ascii="Times New Roman" w:hAnsi="Times New Roman" w:cs="Times New Roman"/>
          <w:sz w:val="24"/>
          <w:szCs w:val="24"/>
        </w:rPr>
        <w:t xml:space="preserve"> Rita, </w:t>
      </w:r>
      <w:r w:rsidRPr="001E4191">
        <w:rPr>
          <w:rFonts w:ascii="Times New Roman" w:hAnsi="Times New Roman" w:cs="Times New Roman"/>
          <w:i/>
          <w:iCs/>
          <w:sz w:val="24"/>
          <w:szCs w:val="24"/>
        </w:rPr>
        <w:t>Az apostol = Nemzeti romantika és európai identitás: Tanulmányok a romantikáról</w:t>
      </w:r>
      <w:r w:rsidRPr="001E4191">
        <w:rPr>
          <w:rFonts w:ascii="Times New Roman" w:hAnsi="Times New Roman" w:cs="Times New Roman"/>
          <w:sz w:val="24"/>
          <w:szCs w:val="24"/>
        </w:rPr>
        <w:t>, szerk. Cséve Anna, Bp., PIM, 1999, 89–96.</w:t>
      </w:r>
    </w:p>
    <w:p w14:paraId="5C0753EF" w14:textId="77777777" w:rsidR="00DC718F" w:rsidRPr="001E4191" w:rsidRDefault="00DC718F" w:rsidP="007615BB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74556D84" w14:textId="63AC07E1" w:rsidR="00EF35CA" w:rsidRPr="001E4191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3. Arany János: 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Toldi</w:t>
      </w:r>
    </w:p>
    <w:p w14:paraId="0C574489" w14:textId="7459AE7B" w:rsidR="00EF35CA" w:rsidRPr="001E4191" w:rsidRDefault="00505C8B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1E4191">
        <w:rPr>
          <w:rFonts w:ascii="Times New Roman" w:hAnsi="Times New Roman" w:cs="Times New Roman"/>
          <w:sz w:val="24"/>
          <w:szCs w:val="24"/>
        </w:rPr>
        <w:t xml:space="preserve">Szilágyi Márton, </w:t>
      </w:r>
      <w:r w:rsidRPr="001E4191">
        <w:rPr>
          <w:rFonts w:ascii="Times New Roman" w:hAnsi="Times New Roman" w:cs="Times New Roman"/>
          <w:i/>
          <w:iCs/>
          <w:sz w:val="24"/>
          <w:szCs w:val="24"/>
        </w:rPr>
        <w:t>„Köszönöm az Isten gazdag kegyelmének”: Arany János: Toldi</w:t>
      </w:r>
      <w:r w:rsidRPr="001E4191">
        <w:rPr>
          <w:rFonts w:ascii="Times New Roman" w:hAnsi="Times New Roman" w:cs="Times New Roman"/>
          <w:sz w:val="24"/>
          <w:szCs w:val="24"/>
        </w:rPr>
        <w:t>, Alföld, 2005/12, 85–97.</w:t>
      </w:r>
    </w:p>
    <w:p w14:paraId="2F87A505" w14:textId="77777777" w:rsidR="00505C8B" w:rsidRPr="001E4191" w:rsidRDefault="00505C8B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4E281DD1" w14:textId="39F25515" w:rsidR="00EF35CA" w:rsidRPr="001E4191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4. Jókai Mór: 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Forradalmi</w:t>
      </w:r>
      <w:r w:rsidR="00B5341D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és csataképek</w:t>
      </w:r>
      <w:r w:rsidR="00F96DF2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(Az ércleány, A </w:t>
      </w:r>
      <w:proofErr w:type="spellStart"/>
      <w:r w:rsidR="00F96DF2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Bárdy</w:t>
      </w:r>
      <w:proofErr w:type="spellEnd"/>
      <w:r w:rsidR="00F96DF2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család, A tarcali kápolna)</w:t>
      </w:r>
    </w:p>
    <w:p w14:paraId="7FE9A4A7" w14:textId="64568200" w:rsidR="00E95979" w:rsidRPr="001E4191" w:rsidRDefault="00E95979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1E4191">
        <w:rPr>
          <w:rFonts w:ascii="Times New Roman" w:hAnsi="Times New Roman" w:cs="Times New Roman"/>
          <w:sz w:val="24"/>
          <w:szCs w:val="24"/>
        </w:rPr>
        <w:lastRenderedPageBreak/>
        <w:t xml:space="preserve">Bényei Péter, </w:t>
      </w:r>
      <w:r w:rsidR="00B5341D" w:rsidRPr="001E4191">
        <w:rPr>
          <w:rFonts w:ascii="Times New Roman" w:hAnsi="Times New Roman" w:cs="Times New Roman"/>
          <w:i/>
          <w:iCs/>
          <w:sz w:val="24"/>
          <w:szCs w:val="24"/>
        </w:rPr>
        <w:t>„egy eltemetett világ halott dicsősége”: A kollektív trauma és a gyászmunka nyomai Jókai Mór novellaciklusában (Forradalmi- és csataképek)</w:t>
      </w:r>
      <w:r w:rsidR="00B5341D" w:rsidRPr="001E4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41D" w:rsidRPr="001E4191">
        <w:rPr>
          <w:rFonts w:ascii="Times New Roman" w:hAnsi="Times New Roman" w:cs="Times New Roman"/>
          <w:sz w:val="24"/>
          <w:szCs w:val="24"/>
        </w:rPr>
        <w:t>Studia</w:t>
      </w:r>
      <w:proofErr w:type="spellEnd"/>
      <w:r w:rsidR="00B5341D" w:rsidRPr="001E4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41D" w:rsidRPr="001E4191">
        <w:rPr>
          <w:rFonts w:ascii="Times New Roman" w:hAnsi="Times New Roman" w:cs="Times New Roman"/>
          <w:sz w:val="24"/>
          <w:szCs w:val="24"/>
        </w:rPr>
        <w:t>Litteraria</w:t>
      </w:r>
      <w:proofErr w:type="spellEnd"/>
      <w:r w:rsidR="00B5341D" w:rsidRPr="001E4191">
        <w:rPr>
          <w:rFonts w:ascii="Times New Roman" w:hAnsi="Times New Roman" w:cs="Times New Roman"/>
          <w:sz w:val="24"/>
          <w:szCs w:val="24"/>
        </w:rPr>
        <w:t>, 2011/3–4, 78–110.</w:t>
      </w:r>
    </w:p>
    <w:p w14:paraId="0172B087" w14:textId="77777777" w:rsidR="0033367B" w:rsidRPr="001E4191" w:rsidRDefault="0033367B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49CA1516" w14:textId="32D88F19" w:rsidR="00EF35CA" w:rsidRPr="001E4191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5. Kemény Zsigmond: 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Két boldog</w:t>
      </w:r>
    </w:p>
    <w:p w14:paraId="38F68D32" w14:textId="750DE54D" w:rsidR="00EF35CA" w:rsidRPr="001E4191" w:rsidRDefault="00D66CF0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1E4191">
        <w:rPr>
          <w:rFonts w:ascii="Times New Roman" w:hAnsi="Times New Roman" w:cs="Times New Roman"/>
          <w:sz w:val="24"/>
          <w:szCs w:val="24"/>
        </w:rPr>
        <w:t xml:space="preserve">Bényei Péter, </w:t>
      </w:r>
      <w:r w:rsidRPr="001E4191">
        <w:rPr>
          <w:rFonts w:ascii="Times New Roman" w:hAnsi="Times New Roman" w:cs="Times New Roman"/>
          <w:i/>
          <w:sz w:val="24"/>
          <w:szCs w:val="24"/>
        </w:rPr>
        <w:t>A szerelem élete (A Kemény-elbeszélések világképe és poétikája)</w:t>
      </w:r>
      <w:r w:rsidRPr="001E4191">
        <w:rPr>
          <w:rFonts w:ascii="Times New Roman" w:hAnsi="Times New Roman" w:cs="Times New Roman"/>
          <w:sz w:val="24"/>
          <w:szCs w:val="24"/>
        </w:rPr>
        <w:t xml:space="preserve"> = Kemény Zsigmond, </w:t>
      </w:r>
      <w:r w:rsidRPr="001E4191">
        <w:rPr>
          <w:rFonts w:ascii="Times New Roman" w:hAnsi="Times New Roman" w:cs="Times New Roman"/>
          <w:i/>
          <w:sz w:val="24"/>
          <w:szCs w:val="24"/>
        </w:rPr>
        <w:t>Kisregények és elbeszélések</w:t>
      </w:r>
      <w:r w:rsidRPr="001E4191">
        <w:rPr>
          <w:rFonts w:ascii="Times New Roman" w:hAnsi="Times New Roman" w:cs="Times New Roman"/>
          <w:sz w:val="24"/>
          <w:szCs w:val="24"/>
        </w:rPr>
        <w:t>, kiad. Bényei Péter, Debrecen, Kossuth Egyetemi Kiadó, 1997, 257–280.</w:t>
      </w:r>
    </w:p>
    <w:p w14:paraId="3122A765" w14:textId="77777777" w:rsidR="00D66CF0" w:rsidRPr="001E4191" w:rsidRDefault="00D66CF0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20DF0ED6" w14:textId="0BB1E246" w:rsidR="00EF35CA" w:rsidRPr="001E4191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6. Arany János: 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Balladák</w:t>
      </w:r>
      <w:r w:rsidR="00BC0669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r w:rsidR="00414575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Szondi két apródja, </w:t>
      </w:r>
      <w:r w:rsidR="00BC0669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walesi bárdok, Tetemre hívás)</w:t>
      </w:r>
    </w:p>
    <w:p w14:paraId="2F8E1F70" w14:textId="1A7CE707" w:rsidR="00C0188C" w:rsidRPr="001E4191" w:rsidRDefault="00C0188C" w:rsidP="00C0188C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1E4191">
        <w:rPr>
          <w:rStyle w:val="author-name"/>
          <w:rFonts w:ascii="Times New Roman" w:hAnsi="Times New Roman" w:cs="Times New Roman"/>
          <w:sz w:val="24"/>
          <w:szCs w:val="24"/>
        </w:rPr>
        <w:t>Kappanyos</w:t>
      </w:r>
      <w:proofErr w:type="spellEnd"/>
      <w:r w:rsidRPr="001E4191">
        <w:rPr>
          <w:rStyle w:val="author-name"/>
          <w:rFonts w:ascii="Times New Roman" w:hAnsi="Times New Roman" w:cs="Times New Roman"/>
          <w:sz w:val="24"/>
          <w:szCs w:val="24"/>
        </w:rPr>
        <w:t xml:space="preserve"> András, </w:t>
      </w:r>
      <w:r w:rsidRPr="001E4191">
        <w:rPr>
          <w:rFonts w:ascii="Times New Roman" w:hAnsi="Times New Roman" w:cs="Times New Roman"/>
          <w:i/>
          <w:iCs/>
          <w:sz w:val="24"/>
          <w:szCs w:val="24"/>
        </w:rPr>
        <w:t>Ballada és románc: Arany János: A walesi bárdok</w:t>
      </w:r>
      <w:r w:rsidRPr="001E4191">
        <w:rPr>
          <w:rFonts w:ascii="Times New Roman" w:hAnsi="Times New Roman" w:cs="Times New Roman"/>
          <w:sz w:val="24"/>
          <w:szCs w:val="24"/>
        </w:rPr>
        <w:t xml:space="preserve"> </w:t>
      </w:r>
      <w:r w:rsidRPr="001E4191">
        <w:rPr>
          <w:rStyle w:val="Alcm1"/>
          <w:rFonts w:ascii="Times New Roman" w:hAnsi="Times New Roman" w:cs="Times New Roman"/>
          <w:sz w:val="24"/>
          <w:szCs w:val="24"/>
        </w:rPr>
        <w:t xml:space="preserve">= </w:t>
      </w:r>
      <w:r w:rsidRPr="001E4191">
        <w:rPr>
          <w:rStyle w:val="booktitle"/>
          <w:rFonts w:ascii="Times New Roman" w:hAnsi="Times New Roman" w:cs="Times New Roman"/>
          <w:i/>
          <w:iCs/>
          <w:sz w:val="24"/>
          <w:szCs w:val="24"/>
        </w:rPr>
        <w:t>A magyar irodalom történetei: 1800-tól 1919-ig</w:t>
      </w:r>
      <w:r w:rsidRPr="001E4191">
        <w:rPr>
          <w:rStyle w:val="booktitle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4191">
        <w:rPr>
          <w:rStyle w:val="booktitle"/>
          <w:rFonts w:ascii="Times New Roman" w:hAnsi="Times New Roman" w:cs="Times New Roman"/>
          <w:sz w:val="24"/>
          <w:szCs w:val="24"/>
        </w:rPr>
        <w:t>főszerk</w:t>
      </w:r>
      <w:proofErr w:type="spellEnd"/>
      <w:r w:rsidRPr="001E4191">
        <w:rPr>
          <w:rStyle w:val="booktitle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4191">
        <w:rPr>
          <w:rFonts w:ascii="Times New Roman" w:hAnsi="Times New Roman" w:cs="Times New Roman"/>
          <w:sz w:val="24"/>
          <w:szCs w:val="24"/>
        </w:rPr>
        <w:t>Szegedy-Maszák</w:t>
      </w:r>
      <w:proofErr w:type="spellEnd"/>
      <w:r w:rsidRPr="001E4191">
        <w:rPr>
          <w:rFonts w:ascii="Times New Roman" w:hAnsi="Times New Roman" w:cs="Times New Roman"/>
          <w:sz w:val="24"/>
          <w:szCs w:val="24"/>
        </w:rPr>
        <w:t xml:space="preserve"> Mihály, szerk. Veres András, Jeney Éva, Józan Ildikó, Bp., Gondolat, 2007, 395–406.</w:t>
      </w:r>
    </w:p>
    <w:p w14:paraId="5629ABB9" w14:textId="77777777" w:rsidR="0033367B" w:rsidRPr="001E4191" w:rsidRDefault="0033367B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4B34A277" w14:textId="28BF1BC5" w:rsidR="00EF35CA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>7. Zárthelyi dolgozat</w:t>
      </w:r>
    </w:p>
    <w:p w14:paraId="4699238A" w14:textId="7BF55034" w:rsidR="0010478A" w:rsidRDefault="0010478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</w:p>
    <w:p w14:paraId="0D12CA63" w14:textId="4BC43A01" w:rsidR="0010478A" w:rsidRPr="0010478A" w:rsidRDefault="0010478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E4191">
        <w:rPr>
          <w:rFonts w:ascii="Times New Roman" w:hAnsi="Times New Roman" w:cs="Times New Roman"/>
          <w:b/>
          <w:bCs/>
          <w:sz w:val="24"/>
          <w:szCs w:val="24"/>
        </w:rPr>
        <w:t>. Konzultációs hét</w:t>
      </w:r>
    </w:p>
    <w:p w14:paraId="3CDC1822" w14:textId="77777777" w:rsidR="00EF35CA" w:rsidRPr="001E4191" w:rsidRDefault="00EF35C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2D78BC38" w14:textId="01128B26" w:rsidR="0046170A" w:rsidRPr="001E4191" w:rsidRDefault="0010478A" w:rsidP="0046170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F35CA"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6170A"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Jókai Mór: </w:t>
      </w:r>
      <w:r w:rsidR="0046170A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Az arany ember</w:t>
      </w:r>
    </w:p>
    <w:p w14:paraId="47797D94" w14:textId="0BD97CD9" w:rsidR="00EF35CA" w:rsidRPr="001E4191" w:rsidRDefault="0046170A" w:rsidP="0046170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sz w:val="24"/>
          <w:szCs w:val="24"/>
        </w:rPr>
        <w:t xml:space="preserve">Kádár Judit, </w:t>
      </w:r>
      <w:r w:rsidRPr="001E4191">
        <w:rPr>
          <w:rFonts w:ascii="Times New Roman" w:hAnsi="Times New Roman" w:cs="Times New Roman"/>
          <w:i/>
          <w:iCs/>
          <w:sz w:val="24"/>
          <w:szCs w:val="24"/>
        </w:rPr>
        <w:t>Jókai Mór: Az arany ember</w:t>
      </w:r>
      <w:r w:rsidRPr="001E41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4191">
        <w:rPr>
          <w:rFonts w:ascii="Times New Roman" w:hAnsi="Times New Roman" w:cs="Times New Roman"/>
          <w:sz w:val="24"/>
          <w:szCs w:val="24"/>
        </w:rPr>
        <w:t>ItK</w:t>
      </w:r>
      <w:proofErr w:type="spellEnd"/>
      <w:r w:rsidRPr="001E4191">
        <w:rPr>
          <w:rFonts w:ascii="Times New Roman" w:hAnsi="Times New Roman" w:cs="Times New Roman"/>
          <w:sz w:val="24"/>
          <w:szCs w:val="24"/>
        </w:rPr>
        <w:t>, 1992/4, 414–439.</w:t>
      </w:r>
    </w:p>
    <w:p w14:paraId="73FEEF12" w14:textId="77777777" w:rsidR="00EF35CA" w:rsidRPr="001E4191" w:rsidRDefault="00EF35C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7C3FDD31" w14:textId="3C9C9AF2" w:rsidR="00EF35CA" w:rsidRPr="00EB5E40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EB5E4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072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B5E4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E510B" w:rsidRPr="00EB5E40">
        <w:rPr>
          <w:rFonts w:ascii="Times New Roman" w:hAnsi="Times New Roman" w:cs="Times New Roman"/>
          <w:b/>
          <w:bCs/>
          <w:sz w:val="24"/>
          <w:szCs w:val="24"/>
        </w:rPr>
        <w:t xml:space="preserve">Madách Imre: </w:t>
      </w:r>
      <w:r w:rsidR="00FE510B" w:rsidRPr="00EB5E40">
        <w:rPr>
          <w:rFonts w:ascii="Times New Roman" w:hAnsi="Times New Roman" w:cs="Times New Roman"/>
          <w:b/>
          <w:bCs/>
          <w:i/>
          <w:sz w:val="24"/>
          <w:szCs w:val="24"/>
        </w:rPr>
        <w:t>Az ember tragédiája</w:t>
      </w:r>
    </w:p>
    <w:p w14:paraId="2EFE52F8" w14:textId="743BA77A" w:rsidR="001B3518" w:rsidRPr="00EB5E40" w:rsidRDefault="00EB5E40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EB5E40">
        <w:rPr>
          <w:rStyle w:val="ng-binding"/>
          <w:rFonts w:ascii="Times New Roman" w:hAnsi="Times New Roman" w:cs="Times New Roman"/>
          <w:sz w:val="24"/>
          <w:szCs w:val="24"/>
        </w:rPr>
        <w:t>S. Varga Pál</w:t>
      </w:r>
      <w:r w:rsidRPr="00EB5E40">
        <w:rPr>
          <w:rFonts w:ascii="Times New Roman" w:hAnsi="Times New Roman" w:cs="Times New Roman"/>
          <w:sz w:val="24"/>
          <w:szCs w:val="24"/>
        </w:rPr>
        <w:t xml:space="preserve">, </w:t>
      </w:r>
      <w:r w:rsidRPr="00EB5E40">
        <w:rPr>
          <w:rFonts w:ascii="Times New Roman" w:hAnsi="Times New Roman" w:cs="Times New Roman"/>
          <w:i/>
          <w:sz w:val="24"/>
          <w:szCs w:val="24"/>
        </w:rPr>
        <w:t>Történelem és irónia: Madách Imre: Az ember tragédiája</w:t>
      </w:r>
      <w:r w:rsidRPr="00EB5E40">
        <w:rPr>
          <w:rFonts w:ascii="Times New Roman" w:hAnsi="Times New Roman" w:cs="Times New Roman"/>
          <w:sz w:val="24"/>
          <w:szCs w:val="24"/>
        </w:rPr>
        <w:t xml:space="preserve"> = </w:t>
      </w:r>
      <w:r w:rsidRPr="00EB5E40">
        <w:rPr>
          <w:rStyle w:val="booktitle"/>
          <w:rFonts w:ascii="Times New Roman" w:hAnsi="Times New Roman" w:cs="Times New Roman"/>
          <w:i/>
          <w:iCs/>
          <w:sz w:val="24"/>
          <w:szCs w:val="24"/>
        </w:rPr>
        <w:t>A magyar irodalom történetei: 1800-tól 1919-ig</w:t>
      </w:r>
      <w:r w:rsidRPr="00EB5E40">
        <w:rPr>
          <w:rStyle w:val="booktitle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5E40">
        <w:rPr>
          <w:rStyle w:val="booktitle"/>
          <w:rFonts w:ascii="Times New Roman" w:hAnsi="Times New Roman" w:cs="Times New Roman"/>
          <w:sz w:val="24"/>
          <w:szCs w:val="24"/>
        </w:rPr>
        <w:t>főszerk</w:t>
      </w:r>
      <w:proofErr w:type="spellEnd"/>
      <w:r w:rsidRPr="00EB5E40">
        <w:rPr>
          <w:rStyle w:val="booktitle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B5E40">
        <w:rPr>
          <w:rFonts w:ascii="Times New Roman" w:hAnsi="Times New Roman" w:cs="Times New Roman"/>
          <w:sz w:val="24"/>
          <w:szCs w:val="24"/>
        </w:rPr>
        <w:t>Szegedy-Maszák</w:t>
      </w:r>
      <w:proofErr w:type="spellEnd"/>
      <w:r w:rsidRPr="00EB5E40">
        <w:rPr>
          <w:rFonts w:ascii="Times New Roman" w:hAnsi="Times New Roman" w:cs="Times New Roman"/>
          <w:sz w:val="24"/>
          <w:szCs w:val="24"/>
        </w:rPr>
        <w:t xml:space="preserve"> Mihály, szerk. Veres András, Jeney Éva, Józan Ildikó, Bp., Gondolat, 2007, 461</w:t>
      </w:r>
      <w:r w:rsidR="00FF288D">
        <w:rPr>
          <w:rFonts w:ascii="Times New Roman" w:hAnsi="Times New Roman" w:cs="Times New Roman"/>
          <w:sz w:val="24"/>
          <w:szCs w:val="24"/>
        </w:rPr>
        <w:t>–</w:t>
      </w:r>
      <w:r w:rsidRPr="00EB5E40">
        <w:rPr>
          <w:rFonts w:ascii="Times New Roman" w:hAnsi="Times New Roman" w:cs="Times New Roman"/>
          <w:sz w:val="24"/>
          <w:szCs w:val="24"/>
        </w:rPr>
        <w:t>480.</w:t>
      </w:r>
    </w:p>
    <w:p w14:paraId="1719B9A9" w14:textId="77777777" w:rsidR="00EB5E40" w:rsidRPr="001E4191" w:rsidRDefault="00EB5E40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18519775" w14:textId="208DD8F0" w:rsidR="001B3518" w:rsidRPr="001E4191" w:rsidRDefault="00EF35CA" w:rsidP="001B3518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E419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07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E4191">
        <w:rPr>
          <w:rFonts w:ascii="Times New Roman" w:hAnsi="Times New Roman" w:cs="Times New Roman"/>
          <w:b/>
          <w:bCs/>
          <w:sz w:val="24"/>
          <w:szCs w:val="24"/>
        </w:rPr>
        <w:t xml:space="preserve">. Mikszáth Kálmán: </w:t>
      </w:r>
      <w:r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jó palócok</w:t>
      </w:r>
      <w:r w:rsidR="00103643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r w:rsidR="00625846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néhai b</w:t>
      </w:r>
      <w:bookmarkStart w:id="0" w:name="_GoBack"/>
      <w:bookmarkEnd w:id="0"/>
      <w:r w:rsidR="00625846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árány</w:t>
      </w:r>
      <w:r w:rsidR="0062584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Az a pogány </w:t>
      </w:r>
      <w:proofErr w:type="spellStart"/>
      <w:r w:rsidR="006258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Filcsik</w:t>
      </w:r>
      <w:proofErr w:type="spellEnd"/>
      <w:r w:rsidR="00625846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625846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03643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 </w:t>
      </w:r>
      <w:proofErr w:type="spellStart"/>
      <w:r w:rsidR="00103643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bágyi</w:t>
      </w:r>
      <w:proofErr w:type="spellEnd"/>
      <w:r w:rsidR="00103643" w:rsidRPr="001E419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csoda)</w:t>
      </w:r>
    </w:p>
    <w:p w14:paraId="0D869015" w14:textId="231132EF" w:rsidR="001B3518" w:rsidRDefault="001B3518" w:rsidP="001B3518">
      <w:pPr>
        <w:pStyle w:val="Nincstrkz"/>
        <w:rPr>
          <w:rStyle w:val="page"/>
          <w:rFonts w:ascii="Times New Roman" w:hAnsi="Times New Roman" w:cs="Times New Roman"/>
          <w:sz w:val="24"/>
          <w:szCs w:val="24"/>
        </w:rPr>
      </w:pPr>
      <w:r w:rsidRPr="001E4191">
        <w:rPr>
          <w:rFonts w:ascii="Times New Roman" w:hAnsi="Times New Roman" w:cs="Times New Roman"/>
          <w:sz w:val="24"/>
          <w:szCs w:val="24"/>
        </w:rPr>
        <w:t xml:space="preserve">Hajdu Péter, </w:t>
      </w:r>
      <w:r w:rsidRPr="001E4191">
        <w:rPr>
          <w:rFonts w:ascii="Times New Roman" w:hAnsi="Times New Roman" w:cs="Times New Roman"/>
          <w:i/>
          <w:iCs/>
          <w:sz w:val="24"/>
          <w:szCs w:val="24"/>
        </w:rPr>
        <w:t xml:space="preserve">Sikertörténetek a századvégi novellisztikában: Mikszáth Kálmán: A jó palócok </w:t>
      </w:r>
      <w:r w:rsidRPr="001E4191">
        <w:rPr>
          <w:rStyle w:val="Alcm1"/>
          <w:rFonts w:ascii="Times New Roman" w:hAnsi="Times New Roman" w:cs="Times New Roman"/>
          <w:i/>
          <w:iCs/>
          <w:sz w:val="24"/>
          <w:szCs w:val="24"/>
        </w:rPr>
        <w:t>=</w:t>
      </w:r>
      <w:r w:rsidRPr="001B3518">
        <w:rPr>
          <w:rStyle w:val="Alcm1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B3518">
        <w:rPr>
          <w:rStyle w:val="booktitle"/>
          <w:rFonts w:ascii="Times New Roman" w:hAnsi="Times New Roman" w:cs="Times New Roman"/>
          <w:i/>
          <w:iCs/>
          <w:sz w:val="24"/>
          <w:szCs w:val="24"/>
        </w:rPr>
        <w:t>A magyar irodalom történetei: 1800-tól 1919-ig</w:t>
      </w:r>
      <w:r w:rsidRPr="001B3518">
        <w:rPr>
          <w:rStyle w:val="booktitle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3518">
        <w:rPr>
          <w:rStyle w:val="booktitle"/>
          <w:rFonts w:ascii="Times New Roman" w:hAnsi="Times New Roman" w:cs="Times New Roman"/>
          <w:sz w:val="24"/>
          <w:szCs w:val="24"/>
        </w:rPr>
        <w:t>főszerk</w:t>
      </w:r>
      <w:proofErr w:type="spellEnd"/>
      <w:r w:rsidRPr="001B3518">
        <w:rPr>
          <w:rStyle w:val="booktitle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B3518">
        <w:rPr>
          <w:rFonts w:ascii="Times New Roman" w:hAnsi="Times New Roman" w:cs="Times New Roman"/>
          <w:sz w:val="24"/>
          <w:szCs w:val="24"/>
        </w:rPr>
        <w:t>Szegedy-Maszák</w:t>
      </w:r>
      <w:proofErr w:type="spellEnd"/>
      <w:r w:rsidRPr="001B3518">
        <w:rPr>
          <w:rFonts w:ascii="Times New Roman" w:hAnsi="Times New Roman" w:cs="Times New Roman"/>
          <w:sz w:val="24"/>
          <w:szCs w:val="24"/>
        </w:rPr>
        <w:t xml:space="preserve"> Mihály, szerk. Veres András, Jeney Éva, Józan Ildikó, Bp., Gondolat, 2007</w:t>
      </w:r>
      <w:r w:rsidRPr="001B3518">
        <w:rPr>
          <w:rStyle w:val="publishedat"/>
          <w:rFonts w:ascii="Times New Roman" w:hAnsi="Times New Roman" w:cs="Times New Roman"/>
          <w:sz w:val="24"/>
          <w:szCs w:val="24"/>
        </w:rPr>
        <w:t xml:space="preserve">, </w:t>
      </w:r>
      <w:r w:rsidRPr="001B3518">
        <w:rPr>
          <w:rStyle w:val="page"/>
          <w:rFonts w:ascii="Times New Roman" w:hAnsi="Times New Roman" w:cs="Times New Roman"/>
          <w:sz w:val="24"/>
          <w:szCs w:val="24"/>
        </w:rPr>
        <w:t>548–560.</w:t>
      </w:r>
    </w:p>
    <w:p w14:paraId="65DBC899" w14:textId="3BAB8440" w:rsidR="00EE0728" w:rsidRDefault="00EE0728" w:rsidP="001B3518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3DFD6FF4" w14:textId="21641AE0" w:rsidR="00EE0728" w:rsidRPr="00EE0728" w:rsidRDefault="00EE0728" w:rsidP="001B3518">
      <w:pPr>
        <w:pStyle w:val="Nincstrkz"/>
        <w:rPr>
          <w:rFonts w:ascii="Times New Roman" w:hAnsi="Times New Roman" w:cs="Times New Roman"/>
          <w:b/>
          <w:i/>
          <w:sz w:val="24"/>
          <w:szCs w:val="24"/>
        </w:rPr>
      </w:pPr>
      <w:r w:rsidRPr="00EE0728">
        <w:rPr>
          <w:rFonts w:ascii="Times New Roman" w:hAnsi="Times New Roman" w:cs="Times New Roman"/>
          <w:b/>
          <w:sz w:val="24"/>
          <w:szCs w:val="24"/>
        </w:rPr>
        <w:t xml:space="preserve">12. Petelei István: </w:t>
      </w:r>
      <w:r w:rsidRPr="00EE0728">
        <w:rPr>
          <w:rFonts w:ascii="Times New Roman" w:hAnsi="Times New Roman" w:cs="Times New Roman"/>
          <w:b/>
          <w:i/>
          <w:sz w:val="24"/>
          <w:szCs w:val="24"/>
        </w:rPr>
        <w:t>Árva Lotti</w:t>
      </w:r>
    </w:p>
    <w:p w14:paraId="1B5B6FF9" w14:textId="0C89CABA" w:rsidR="00EE0728" w:rsidRPr="00EE0728" w:rsidRDefault="00EE0728" w:rsidP="00EE0728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EE0728">
        <w:rPr>
          <w:rFonts w:ascii="Times New Roman" w:hAnsi="Times New Roman" w:cs="Times New Roman"/>
          <w:sz w:val="24"/>
          <w:szCs w:val="24"/>
        </w:rPr>
        <w:t xml:space="preserve">Bényei Péter, </w:t>
      </w:r>
      <w:r w:rsidRPr="00EE0728">
        <w:rPr>
          <w:rFonts w:ascii="Times New Roman" w:hAnsi="Times New Roman" w:cs="Times New Roman"/>
          <w:i/>
          <w:sz w:val="24"/>
          <w:szCs w:val="24"/>
        </w:rPr>
        <w:t>Sorskönyv – novellaformában</w:t>
      </w:r>
      <w:r w:rsidRPr="00EE0728">
        <w:rPr>
          <w:rStyle w:val="Alcm2"/>
          <w:rFonts w:ascii="Times New Roman" w:hAnsi="Times New Roman" w:cs="Times New Roman"/>
          <w:i/>
          <w:sz w:val="24"/>
          <w:szCs w:val="24"/>
        </w:rPr>
        <w:t>: Petelei István: Árva Lotti</w:t>
      </w:r>
      <w:r w:rsidRPr="00EE0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0728">
        <w:rPr>
          <w:rFonts w:ascii="Times New Roman" w:hAnsi="Times New Roman" w:cs="Times New Roman"/>
          <w:sz w:val="24"/>
          <w:szCs w:val="24"/>
        </w:rPr>
        <w:t>Literatura</w:t>
      </w:r>
      <w:proofErr w:type="spellEnd"/>
      <w:r w:rsidRPr="00EE0728">
        <w:rPr>
          <w:rFonts w:ascii="Times New Roman" w:hAnsi="Times New Roman" w:cs="Times New Roman"/>
          <w:sz w:val="24"/>
          <w:szCs w:val="24"/>
        </w:rPr>
        <w:t xml:space="preserve">, </w:t>
      </w:r>
      <w:r w:rsidRPr="00EE0728">
        <w:rPr>
          <w:rStyle w:val="year"/>
          <w:rFonts w:ascii="Times New Roman" w:hAnsi="Times New Roman" w:cs="Times New Roman"/>
          <w:sz w:val="24"/>
          <w:szCs w:val="24"/>
        </w:rPr>
        <w:t>2013/1</w:t>
      </w:r>
      <w:r>
        <w:rPr>
          <w:rStyle w:val="year"/>
          <w:rFonts w:ascii="Times New Roman" w:hAnsi="Times New Roman" w:cs="Times New Roman"/>
          <w:sz w:val="24"/>
          <w:szCs w:val="24"/>
        </w:rPr>
        <w:t>,</w:t>
      </w:r>
      <w:r w:rsidRPr="00EE0728">
        <w:rPr>
          <w:rStyle w:val="year"/>
          <w:rFonts w:ascii="Times New Roman" w:hAnsi="Times New Roman" w:cs="Times New Roman"/>
          <w:sz w:val="24"/>
          <w:szCs w:val="24"/>
        </w:rPr>
        <w:t xml:space="preserve"> 35–43.</w:t>
      </w:r>
    </w:p>
    <w:p w14:paraId="5AB593E3" w14:textId="77777777" w:rsidR="00EF35CA" w:rsidRPr="00EF35CA" w:rsidRDefault="00EF35C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53B12907" w14:textId="02804DD8" w:rsidR="00EF35CA" w:rsidRPr="001B3518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B3518">
        <w:rPr>
          <w:rFonts w:ascii="Times New Roman" w:hAnsi="Times New Roman" w:cs="Times New Roman"/>
          <w:b/>
          <w:bCs/>
          <w:sz w:val="24"/>
          <w:szCs w:val="24"/>
        </w:rPr>
        <w:t xml:space="preserve">13. Csáth Géza: </w:t>
      </w:r>
      <w:r w:rsidRPr="004467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Anyagyilkosság</w:t>
      </w:r>
    </w:p>
    <w:p w14:paraId="2EAF7E61" w14:textId="752380DF" w:rsidR="001B3518" w:rsidRPr="001B3518" w:rsidRDefault="001B3518" w:rsidP="001B3518">
      <w:pPr>
        <w:pStyle w:val="Nincstrkz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3518">
        <w:rPr>
          <w:rStyle w:val="author-name"/>
          <w:rFonts w:ascii="Times New Roman" w:hAnsi="Times New Roman" w:cs="Times New Roman"/>
          <w:sz w:val="24"/>
          <w:szCs w:val="24"/>
        </w:rPr>
        <w:t xml:space="preserve">Z. Varga Zoltán, </w:t>
      </w:r>
      <w:r w:rsidRPr="001B3518">
        <w:rPr>
          <w:rFonts w:ascii="Times New Roman" w:hAnsi="Times New Roman" w:cs="Times New Roman"/>
          <w:i/>
          <w:iCs/>
          <w:sz w:val="24"/>
          <w:szCs w:val="24"/>
        </w:rPr>
        <w:t>Csáth Géza: Anyagyilkosság – műelemzés, didaktikai kísérlet</w:t>
      </w:r>
      <w:r w:rsidRPr="001B35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3518">
        <w:rPr>
          <w:rFonts w:ascii="Times New Roman" w:hAnsi="Times New Roman" w:cs="Times New Roman"/>
          <w:sz w:val="24"/>
          <w:szCs w:val="24"/>
        </w:rPr>
        <w:t>Literatura</w:t>
      </w:r>
      <w:proofErr w:type="spellEnd"/>
      <w:r w:rsidRPr="001B3518">
        <w:rPr>
          <w:rFonts w:ascii="Times New Roman" w:hAnsi="Times New Roman" w:cs="Times New Roman"/>
          <w:sz w:val="24"/>
          <w:szCs w:val="24"/>
        </w:rPr>
        <w:t>, 2013/1, 44–49.</w:t>
      </w:r>
    </w:p>
    <w:p w14:paraId="4E7FCC21" w14:textId="77777777" w:rsidR="00EF35CA" w:rsidRPr="00EF35CA" w:rsidRDefault="00EF35CA" w:rsidP="00EF35CA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14:paraId="4830B9BA" w14:textId="534833F7" w:rsidR="00EF35CA" w:rsidRPr="001B3518" w:rsidRDefault="00EF35CA" w:rsidP="00EF35CA">
      <w:pPr>
        <w:pStyle w:val="Nincstrkz"/>
        <w:rPr>
          <w:rFonts w:ascii="Times New Roman" w:hAnsi="Times New Roman" w:cs="Times New Roman"/>
          <w:b/>
          <w:bCs/>
          <w:sz w:val="24"/>
          <w:szCs w:val="24"/>
        </w:rPr>
      </w:pPr>
      <w:r w:rsidRPr="001B3518">
        <w:rPr>
          <w:rFonts w:ascii="Times New Roman" w:hAnsi="Times New Roman" w:cs="Times New Roman"/>
          <w:b/>
          <w:bCs/>
          <w:sz w:val="24"/>
          <w:szCs w:val="24"/>
        </w:rPr>
        <w:t>14. Zárthelyi dolgozat</w:t>
      </w:r>
    </w:p>
    <w:p w14:paraId="3A620E8F" w14:textId="28A759F4" w:rsidR="00EA5CF2" w:rsidRDefault="00EA5CF2" w:rsidP="002828AB">
      <w:pPr>
        <w:pStyle w:val="Nincstrkz"/>
      </w:pPr>
    </w:p>
    <w:p w14:paraId="3732AE2C" w14:textId="77777777" w:rsidR="00BD4595" w:rsidRPr="002828AB" w:rsidRDefault="00BD4595" w:rsidP="002828AB">
      <w:pPr>
        <w:pStyle w:val="Nincstrkz"/>
      </w:pPr>
    </w:p>
    <w:sectPr w:rsidR="00BD4595" w:rsidRPr="00282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F1C9E"/>
    <w:multiLevelType w:val="hybridMultilevel"/>
    <w:tmpl w:val="06F687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A7D"/>
    <w:rsid w:val="0009112B"/>
    <w:rsid w:val="000D7877"/>
    <w:rsid w:val="00103643"/>
    <w:rsid w:val="0010478A"/>
    <w:rsid w:val="00155C7E"/>
    <w:rsid w:val="00197A7D"/>
    <w:rsid w:val="001B3518"/>
    <w:rsid w:val="001E4191"/>
    <w:rsid w:val="002828AB"/>
    <w:rsid w:val="002A14FB"/>
    <w:rsid w:val="002C475F"/>
    <w:rsid w:val="00301307"/>
    <w:rsid w:val="0033367B"/>
    <w:rsid w:val="004021FE"/>
    <w:rsid w:val="00414575"/>
    <w:rsid w:val="00442DBD"/>
    <w:rsid w:val="0044675D"/>
    <w:rsid w:val="0046170A"/>
    <w:rsid w:val="00505C8B"/>
    <w:rsid w:val="00557A4D"/>
    <w:rsid w:val="00573EC1"/>
    <w:rsid w:val="005F1833"/>
    <w:rsid w:val="00625846"/>
    <w:rsid w:val="0067595E"/>
    <w:rsid w:val="0068059E"/>
    <w:rsid w:val="0070152B"/>
    <w:rsid w:val="00711DE6"/>
    <w:rsid w:val="007615BB"/>
    <w:rsid w:val="009355FF"/>
    <w:rsid w:val="00945BBF"/>
    <w:rsid w:val="009709A7"/>
    <w:rsid w:val="009C1F0F"/>
    <w:rsid w:val="009F3A34"/>
    <w:rsid w:val="00B5341D"/>
    <w:rsid w:val="00B96F8C"/>
    <w:rsid w:val="00BB07A2"/>
    <w:rsid w:val="00BB49FA"/>
    <w:rsid w:val="00BC0669"/>
    <w:rsid w:val="00BD4595"/>
    <w:rsid w:val="00C0188C"/>
    <w:rsid w:val="00C94031"/>
    <w:rsid w:val="00D0648B"/>
    <w:rsid w:val="00D14DBE"/>
    <w:rsid w:val="00D32C46"/>
    <w:rsid w:val="00D66CF0"/>
    <w:rsid w:val="00DC718F"/>
    <w:rsid w:val="00DF175E"/>
    <w:rsid w:val="00DF5113"/>
    <w:rsid w:val="00E27F80"/>
    <w:rsid w:val="00E421B8"/>
    <w:rsid w:val="00E6302D"/>
    <w:rsid w:val="00E95830"/>
    <w:rsid w:val="00E95979"/>
    <w:rsid w:val="00EA5CF2"/>
    <w:rsid w:val="00EB5E40"/>
    <w:rsid w:val="00EE0728"/>
    <w:rsid w:val="00EF35CA"/>
    <w:rsid w:val="00F31186"/>
    <w:rsid w:val="00F55424"/>
    <w:rsid w:val="00F6114E"/>
    <w:rsid w:val="00F71F46"/>
    <w:rsid w:val="00F87532"/>
    <w:rsid w:val="00F96DF2"/>
    <w:rsid w:val="00FE510B"/>
    <w:rsid w:val="00FF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961430"/>
  <w15:chartTrackingRefBased/>
  <w15:docId w15:val="{1C17B640-0192-4D50-80E3-4785D7B4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96F8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2828AB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  <w:lang w:eastAsia="ar-SA"/>
    </w:rPr>
  </w:style>
  <w:style w:type="table" w:styleId="Rcsostblzat">
    <w:name w:val="Table Grid"/>
    <w:basedOn w:val="Normltblzat"/>
    <w:uiPriority w:val="59"/>
    <w:rsid w:val="00EF35CA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iado">
    <w:name w:val="kiado"/>
    <w:basedOn w:val="Bekezdsalapbettpusa"/>
    <w:rsid w:val="00EF35CA"/>
  </w:style>
  <w:style w:type="character" w:customStyle="1" w:styleId="ev">
    <w:name w:val="ev"/>
    <w:basedOn w:val="Bekezdsalapbettpusa"/>
    <w:rsid w:val="00EF35CA"/>
  </w:style>
  <w:style w:type="character" w:customStyle="1" w:styleId="oldal">
    <w:name w:val="oldal"/>
    <w:basedOn w:val="Bekezdsalapbettpusa"/>
    <w:rsid w:val="00EF35CA"/>
  </w:style>
  <w:style w:type="character" w:customStyle="1" w:styleId="kiadvaros">
    <w:name w:val="kiadvaros"/>
    <w:basedOn w:val="Bekezdsalapbettpusa"/>
    <w:rsid w:val="00EF35CA"/>
  </w:style>
  <w:style w:type="character" w:customStyle="1" w:styleId="highlight">
    <w:name w:val="highlight"/>
    <w:basedOn w:val="Bekezdsalapbettpusa"/>
    <w:rsid w:val="007615BB"/>
  </w:style>
  <w:style w:type="character" w:styleId="Hiperhivatkozs">
    <w:name w:val="Hyperlink"/>
    <w:basedOn w:val="Bekezdsalapbettpusa"/>
    <w:uiPriority w:val="99"/>
    <w:unhideWhenUsed/>
    <w:rsid w:val="00E9597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95979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9355FF"/>
    <w:rPr>
      <w:rFonts w:ascii="Calibri" w:eastAsia="Calibri" w:hAnsi="Calibri" w:cs="Calibri"/>
      <w:sz w:val="22"/>
      <w:szCs w:val="22"/>
      <w:lang w:eastAsia="ar-SA"/>
    </w:rPr>
  </w:style>
  <w:style w:type="character" w:customStyle="1" w:styleId="Alcm1">
    <w:name w:val="Alcím1"/>
    <w:basedOn w:val="Bekezdsalapbettpusa"/>
    <w:rsid w:val="00B5341D"/>
  </w:style>
  <w:style w:type="character" w:customStyle="1" w:styleId="author-name">
    <w:name w:val="author-name"/>
    <w:basedOn w:val="Bekezdsalapbettpusa"/>
    <w:rsid w:val="00EA5CF2"/>
  </w:style>
  <w:style w:type="character" w:customStyle="1" w:styleId="booktitle">
    <w:name w:val="booktitle"/>
    <w:basedOn w:val="Bekezdsalapbettpusa"/>
    <w:rsid w:val="00EA5CF2"/>
  </w:style>
  <w:style w:type="character" w:customStyle="1" w:styleId="publishedat">
    <w:name w:val="publishedat"/>
    <w:basedOn w:val="Bekezdsalapbettpusa"/>
    <w:rsid w:val="00EA5CF2"/>
  </w:style>
  <w:style w:type="character" w:customStyle="1" w:styleId="publisher">
    <w:name w:val="publisher"/>
    <w:basedOn w:val="Bekezdsalapbettpusa"/>
    <w:rsid w:val="00EA5CF2"/>
  </w:style>
  <w:style w:type="character" w:customStyle="1" w:styleId="year">
    <w:name w:val="year"/>
    <w:basedOn w:val="Bekezdsalapbettpusa"/>
    <w:rsid w:val="00EA5CF2"/>
  </w:style>
  <w:style w:type="character" w:customStyle="1" w:styleId="page">
    <w:name w:val="page"/>
    <w:basedOn w:val="Bekezdsalapbettpusa"/>
    <w:rsid w:val="00EA5CF2"/>
  </w:style>
  <w:style w:type="character" w:customStyle="1" w:styleId="journal-title">
    <w:name w:val="journal-title"/>
    <w:basedOn w:val="Bekezdsalapbettpusa"/>
    <w:rsid w:val="00EA5CF2"/>
  </w:style>
  <w:style w:type="character" w:customStyle="1" w:styleId="journal-volume">
    <w:name w:val="journal-volume"/>
    <w:basedOn w:val="Bekezdsalapbettpusa"/>
    <w:rsid w:val="00EA5CF2"/>
  </w:style>
  <w:style w:type="character" w:customStyle="1" w:styleId="journal-issue">
    <w:name w:val="journal-issue"/>
    <w:basedOn w:val="Bekezdsalapbettpusa"/>
    <w:rsid w:val="00EA5CF2"/>
  </w:style>
  <w:style w:type="character" w:customStyle="1" w:styleId="ng-binding">
    <w:name w:val="ng-binding"/>
    <w:basedOn w:val="Bekezdsalapbettpusa"/>
    <w:rsid w:val="00EB5E40"/>
  </w:style>
  <w:style w:type="character" w:customStyle="1" w:styleId="Alcm2">
    <w:name w:val="Alcím2"/>
    <w:basedOn w:val="Bekezdsalapbettpusa"/>
    <w:rsid w:val="00EE0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5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92D97-487F-4C4D-B0A3-92A00DB8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484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Béres Norbert</dc:creator>
  <cp:keywords/>
  <dc:description/>
  <cp:lastModifiedBy>Norbert Béres</cp:lastModifiedBy>
  <cp:revision>67</cp:revision>
  <dcterms:created xsi:type="dcterms:W3CDTF">2020-12-17T09:01:00Z</dcterms:created>
  <dcterms:modified xsi:type="dcterms:W3CDTF">2022-01-28T12:23:00Z</dcterms:modified>
</cp:coreProperties>
</file>